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00" w:lineRule="exact"/>
        <w:jc w:val="both"/>
        <w:rPr>
          <w:rFonts w:ascii="仿宋_GB2312" w:eastAsia="仿宋_GB2312"/>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1</w:t>
      </w:r>
      <w:r>
        <w:rPr>
          <w:rFonts w:hint="eastAsia" w:ascii="黑体" w:hAnsi="黑体" w:eastAsia="黑体" w:cs="黑体"/>
          <w:sz w:val="32"/>
          <w:szCs w:val="32"/>
          <w:shd w:val="clear" w:color="auto" w:fill="FFFFFF"/>
        </w:rPr>
        <w:t>：</w:t>
      </w:r>
      <w:r>
        <w:rPr>
          <w:rFonts w:ascii="仿宋_GB2312" w:hAnsi="仿宋_GB2312" w:eastAsia="仿宋_GB2312" w:cs="仿宋_GB2312"/>
          <w:sz w:val="32"/>
          <w:szCs w:val="32"/>
          <w:shd w:val="clear" w:color="auto" w:fill="FFFFFF"/>
        </w:rPr>
        <w:t xml:space="preserve">                  </w:t>
      </w:r>
    </w:p>
    <w:p>
      <w:pPr>
        <w:pStyle w:val="5"/>
        <w:widowControl/>
        <w:spacing w:beforeAutospacing="0" w:afterAutospacing="0" w:line="500" w:lineRule="exact"/>
        <w:jc w:val="center"/>
        <w:rPr>
          <w:rFonts w:ascii="仿宋_GB2312" w:eastAsia="仿宋_GB2312"/>
          <w:kern w:val="2"/>
          <w:sz w:val="44"/>
          <w:szCs w:val="44"/>
        </w:rPr>
      </w:pPr>
      <w:r>
        <w:rPr>
          <w:rFonts w:hint="eastAsia" w:ascii="方正小标宋简体" w:hAnsi="方正小标宋简体" w:eastAsia="方正小标宋简体" w:cs="方正小标宋简体"/>
          <w:kern w:val="2"/>
          <w:sz w:val="44"/>
          <w:szCs w:val="44"/>
        </w:rPr>
        <w:t>劳务人员岗位招聘要求</w:t>
      </w:r>
    </w:p>
    <w:tbl>
      <w:tblPr>
        <w:tblStyle w:val="6"/>
        <w:tblW w:w="12279" w:type="dxa"/>
        <w:tblInd w:w="93" w:type="dxa"/>
        <w:tblLayout w:type="fixed"/>
        <w:tblCellMar>
          <w:top w:w="0" w:type="dxa"/>
          <w:left w:w="108" w:type="dxa"/>
          <w:bottom w:w="0" w:type="dxa"/>
          <w:right w:w="108" w:type="dxa"/>
        </w:tblCellMar>
      </w:tblPr>
      <w:tblGrid>
        <w:gridCol w:w="1455"/>
        <w:gridCol w:w="1195"/>
        <w:gridCol w:w="1155"/>
        <w:gridCol w:w="1730"/>
        <w:gridCol w:w="2095"/>
        <w:gridCol w:w="2910"/>
        <w:gridCol w:w="1739"/>
      </w:tblGrid>
      <w:tr>
        <w:tblPrEx>
          <w:tblCellMar>
            <w:top w:w="0" w:type="dxa"/>
            <w:left w:w="108" w:type="dxa"/>
            <w:bottom w:w="0" w:type="dxa"/>
            <w:right w:w="108" w:type="dxa"/>
          </w:tblCellMar>
        </w:tblPrEx>
        <w:trPr>
          <w:trHeight w:val="570"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人数</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性别</w:t>
            </w:r>
          </w:p>
        </w:tc>
        <w:tc>
          <w:tcPr>
            <w:tcW w:w="17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年龄要求</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学历</w:t>
            </w:r>
          </w:p>
        </w:tc>
        <w:tc>
          <w:tcPr>
            <w:tcW w:w="29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岗位要求</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工资</w:t>
            </w:r>
          </w:p>
        </w:tc>
      </w:tr>
      <w:tr>
        <w:tblPrEx>
          <w:tblCellMar>
            <w:top w:w="0" w:type="dxa"/>
            <w:left w:w="108" w:type="dxa"/>
            <w:bottom w:w="0" w:type="dxa"/>
            <w:right w:w="108" w:type="dxa"/>
          </w:tblCellMar>
        </w:tblPrEx>
        <w:trPr>
          <w:trHeight w:val="4007"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粮油仓储辅助性作业人员岗位</w:t>
            </w:r>
          </w:p>
        </w:tc>
        <w:tc>
          <w:tcPr>
            <w:tcW w:w="119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15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3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50</w:t>
            </w:r>
            <w:r>
              <w:rPr>
                <w:rFonts w:hint="eastAsia" w:ascii="仿宋_GB2312" w:hAnsi="宋体" w:eastAsia="仿宋_GB2312" w:cs="宋体"/>
                <w:color w:val="000000"/>
                <w:kern w:val="0"/>
                <w:sz w:val="24"/>
                <w:szCs w:val="24"/>
              </w:rPr>
              <w:t>周岁以下</w:t>
            </w:r>
          </w:p>
        </w:tc>
        <w:tc>
          <w:tcPr>
            <w:tcW w:w="209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 w:hAnsi="仿宋" w:eastAsia="仿宋"/>
                <w:sz w:val="24"/>
                <w:szCs w:val="24"/>
              </w:rPr>
              <w:t>高中毕业以上</w:t>
            </w:r>
          </w:p>
        </w:tc>
        <w:tc>
          <w:tcPr>
            <w:tcW w:w="29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拥护中国共产党的领导，遵纪守法，爱岗敬业，能吃苦耐劳，具有良好的道德品质，无违纪违规违法记录</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身体健康，无高血压、心脑血管疾病及病史，无传染性疾病，具备正常粮堆登高作业、熏蒸作业等履行职责的身体条件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会使用WPS等办公软件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退役军人优先录用。</w:t>
            </w:r>
          </w:p>
        </w:tc>
        <w:tc>
          <w:tcPr>
            <w:tcW w:w="173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6.24</w:t>
            </w:r>
            <w:r>
              <w:rPr>
                <w:rFonts w:hint="eastAsia" w:ascii="仿宋_GB2312" w:hAnsi="宋体" w:eastAsia="仿宋_GB2312" w:cs="宋体"/>
                <w:color w:val="000000"/>
                <w:kern w:val="0"/>
                <w:sz w:val="24"/>
                <w:szCs w:val="24"/>
              </w:rPr>
              <w:t>万元/年</w:t>
            </w:r>
          </w:p>
        </w:tc>
      </w:tr>
    </w:tbl>
    <w:p>
      <w:pPr>
        <w:rPr>
          <w:rFonts w:ascii="仿宋_GB2312" w:eastAsia="仿宋_GB2312"/>
        </w:rPr>
        <w:sectPr>
          <w:pgSz w:w="16838" w:h="11906" w:orient="landscape"/>
          <w:pgMar w:top="1043" w:right="1689" w:bottom="1043" w:left="1689" w:header="851" w:footer="992" w:gutter="0"/>
          <w:cols w:space="0" w:num="1"/>
          <w:docGrid w:type="lines" w:linePitch="322" w:charSpace="0"/>
        </w:sectPr>
      </w:pPr>
      <w:bookmarkStart w:id="0" w:name="_GoBack"/>
      <w:bookmarkEnd w:id="0"/>
    </w:p>
    <w:tbl>
      <w:tblPr>
        <w:tblStyle w:val="6"/>
        <w:tblW w:w="3009" w:type="dxa"/>
        <w:tblInd w:w="6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009" w:type="dxa"/>
            <w:tcBorders>
              <w:top w:val="nil"/>
              <w:left w:val="nil"/>
              <w:right w:val="nil"/>
            </w:tcBorders>
          </w:tcPr>
          <w:p>
            <w:pPr>
              <w:rPr>
                <w:rFonts w:ascii="黑体" w:hAnsi="黑体" w:eastAsia="黑体" w:cs="黑体"/>
                <w:sz w:val="24"/>
              </w:rPr>
            </w:pPr>
            <w:r>
              <w:rPr>
                <w:rFonts w:hint="eastAsia" w:ascii="黑体" w:hAnsi="黑体" w:eastAsia="黑体" w:cs="黑体"/>
                <w:sz w:val="24"/>
              </w:rPr>
              <w:t>报名岗位</w:t>
            </w:r>
            <w:r>
              <w:rPr>
                <w:rFonts w:ascii="黑体" w:hAnsi="黑体" w:eastAsia="黑体" w:cs="黑体"/>
                <w:sz w:val="24"/>
              </w:rPr>
              <w:t xml:space="preserve"> </w:t>
            </w:r>
            <w:r>
              <w:rPr>
                <w:rFonts w:hint="eastAsia" w:ascii="黑体" w:hAnsi="黑体" w:eastAsia="黑体" w:cs="黑体"/>
                <w:sz w:val="24"/>
              </w:rPr>
              <w:t>：</w:t>
            </w:r>
            <w:r>
              <w:rPr>
                <w:rFonts w:ascii="黑体" w:hAnsi="黑体" w:eastAsia="黑体" w:cs="黑体"/>
                <w:sz w:val="24"/>
              </w:rPr>
              <w:t xml:space="preserve"> </w:t>
            </w:r>
          </w:p>
        </w:tc>
      </w:tr>
    </w:tbl>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spacing w:afterLines="50"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公开招聘劳务人员报名表</w:t>
      </w:r>
    </w:p>
    <w:tbl>
      <w:tblPr>
        <w:tblStyle w:val="6"/>
        <w:tblpPr w:leftFromText="180" w:rightFromText="180" w:vertAnchor="text" w:horzAnchor="page" w:tblpXSpec="center" w:tblpY="151"/>
        <w:tblOverlap w:val="never"/>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72"/>
        <w:gridCol w:w="728"/>
        <w:gridCol w:w="728"/>
        <w:gridCol w:w="98"/>
        <w:gridCol w:w="175"/>
        <w:gridCol w:w="273"/>
        <w:gridCol w:w="273"/>
        <w:gridCol w:w="273"/>
        <w:gridCol w:w="273"/>
        <w:gridCol w:w="273"/>
        <w:gridCol w:w="273"/>
        <w:gridCol w:w="91"/>
        <w:gridCol w:w="182"/>
        <w:gridCol w:w="273"/>
        <w:gridCol w:w="239"/>
        <w:gridCol w:w="307"/>
        <w:gridCol w:w="91"/>
        <w:gridCol w:w="182"/>
        <w:gridCol w:w="239"/>
        <w:gridCol w:w="242"/>
        <w:gridCol w:w="274"/>
        <w:gridCol w:w="307"/>
        <w:gridCol w:w="273"/>
        <w:gridCol w:w="27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84" w:type="dxa"/>
            <w:vAlign w:val="center"/>
          </w:tcPr>
          <w:p>
            <w:pPr>
              <w:jc w:val="center"/>
              <w:rPr>
                <w:rFonts w:ascii="仿宋_GB2312" w:eastAsia="仿宋_GB2312"/>
              </w:rPr>
            </w:pPr>
            <w:r>
              <w:rPr>
                <w:rFonts w:hint="eastAsia" w:ascii="仿宋_GB2312" w:eastAsia="仿宋_GB2312"/>
              </w:rPr>
              <w:t>姓名</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身份</w:t>
            </w:r>
          </w:p>
          <w:p>
            <w:pPr>
              <w:jc w:val="center"/>
              <w:rPr>
                <w:rFonts w:ascii="仿宋_GB2312" w:eastAsia="仿宋_GB2312"/>
              </w:rPr>
            </w:pPr>
            <w:r>
              <w:rPr>
                <w:rFonts w:hint="eastAsia" w:ascii="仿宋_GB2312" w:eastAsia="仿宋_GB2312"/>
              </w:rPr>
              <w:t>证号</w:t>
            </w:r>
          </w:p>
        </w:tc>
        <w:tc>
          <w:tcPr>
            <w:tcW w:w="273" w:type="dxa"/>
            <w:gridSpan w:val="2"/>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ind w:left="0" w:leftChars="-142" w:hanging="298" w:hangingChars="142"/>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gridSpan w:val="2"/>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39" w:type="dxa"/>
            <w:vAlign w:val="center"/>
          </w:tcPr>
          <w:p>
            <w:pPr>
              <w:jc w:val="center"/>
              <w:rPr>
                <w:rFonts w:ascii="仿宋_GB2312" w:eastAsia="仿宋_GB2312"/>
              </w:rPr>
            </w:pPr>
          </w:p>
        </w:tc>
        <w:tc>
          <w:tcPr>
            <w:tcW w:w="307" w:type="dxa"/>
            <w:vAlign w:val="center"/>
          </w:tcPr>
          <w:p>
            <w:pPr>
              <w:jc w:val="center"/>
              <w:rPr>
                <w:rFonts w:ascii="仿宋_GB2312" w:eastAsia="仿宋_GB2312"/>
              </w:rPr>
            </w:pPr>
          </w:p>
        </w:tc>
        <w:tc>
          <w:tcPr>
            <w:tcW w:w="273" w:type="dxa"/>
            <w:gridSpan w:val="2"/>
            <w:vAlign w:val="center"/>
          </w:tcPr>
          <w:p>
            <w:pPr>
              <w:jc w:val="center"/>
              <w:rPr>
                <w:rFonts w:ascii="仿宋_GB2312" w:eastAsia="仿宋_GB2312"/>
              </w:rPr>
            </w:pPr>
          </w:p>
        </w:tc>
        <w:tc>
          <w:tcPr>
            <w:tcW w:w="239" w:type="dxa"/>
            <w:vAlign w:val="center"/>
          </w:tcPr>
          <w:p>
            <w:pPr>
              <w:jc w:val="center"/>
              <w:rPr>
                <w:rFonts w:ascii="仿宋_GB2312" w:eastAsia="仿宋_GB2312"/>
              </w:rPr>
            </w:pPr>
          </w:p>
        </w:tc>
        <w:tc>
          <w:tcPr>
            <w:tcW w:w="242" w:type="dxa"/>
            <w:vAlign w:val="center"/>
          </w:tcPr>
          <w:p>
            <w:pPr>
              <w:jc w:val="center"/>
              <w:rPr>
                <w:rFonts w:ascii="仿宋_GB2312" w:eastAsia="仿宋_GB2312"/>
              </w:rPr>
            </w:pPr>
          </w:p>
        </w:tc>
        <w:tc>
          <w:tcPr>
            <w:tcW w:w="274" w:type="dxa"/>
            <w:vAlign w:val="center"/>
          </w:tcPr>
          <w:p>
            <w:pPr>
              <w:jc w:val="center"/>
              <w:rPr>
                <w:rFonts w:ascii="仿宋_GB2312" w:eastAsia="仿宋_GB2312"/>
              </w:rPr>
            </w:pPr>
          </w:p>
        </w:tc>
        <w:tc>
          <w:tcPr>
            <w:tcW w:w="307"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1956" w:type="dxa"/>
            <w:vMerge w:val="restart"/>
            <w:vAlign w:val="center"/>
          </w:tcPr>
          <w:p>
            <w:pPr>
              <w:ind w:firstLine="749" w:firstLineChars="357"/>
              <w:rPr>
                <w:rFonts w:ascii="仿宋_GB2312" w:eastAsia="仿宋_GB2312"/>
              </w:rPr>
            </w:pPr>
            <w:r>
              <w:rPr>
                <w:rFonts w:hint="eastAsia" w:ascii="仿宋_GB2312" w:eastAsia="仿宋_GB2312"/>
              </w:rPr>
              <w:t>贴</w:t>
            </w:r>
          </w:p>
          <w:p>
            <w:pPr>
              <w:ind w:firstLine="749" w:firstLineChars="357"/>
              <w:rPr>
                <w:rFonts w:ascii="仿宋_GB2312" w:eastAsia="仿宋_GB2312"/>
              </w:rPr>
            </w:pPr>
            <w:r>
              <w:rPr>
                <w:rFonts w:hint="eastAsia" w:ascii="仿宋_GB2312" w:eastAsia="仿宋_GB2312"/>
              </w:rPr>
              <w:t>二</w:t>
            </w:r>
          </w:p>
          <w:p>
            <w:pPr>
              <w:ind w:firstLine="749" w:firstLineChars="357"/>
              <w:rPr>
                <w:rFonts w:ascii="仿宋_GB2312" w:eastAsia="仿宋_GB2312"/>
              </w:rPr>
            </w:pPr>
            <w:r>
              <w:rPr>
                <w:rFonts w:hint="eastAsia" w:ascii="仿宋_GB2312" w:eastAsia="仿宋_GB2312"/>
              </w:rPr>
              <w:t>寸</w:t>
            </w:r>
          </w:p>
          <w:p>
            <w:pPr>
              <w:ind w:firstLine="749" w:firstLineChars="357"/>
              <w:rPr>
                <w:rFonts w:ascii="仿宋_GB2312" w:eastAsia="仿宋_GB2312"/>
              </w:rPr>
            </w:pPr>
            <w:r>
              <w:rPr>
                <w:rFonts w:hint="eastAsia" w:ascii="仿宋_GB2312" w:eastAsia="仿宋_GB2312"/>
              </w:rPr>
              <w:t>近</w:t>
            </w:r>
          </w:p>
          <w:p>
            <w:pPr>
              <w:ind w:firstLine="749" w:firstLineChars="357"/>
              <w:rPr>
                <w:rFonts w:ascii="仿宋_GB2312" w:eastAsia="仿宋_GB2312"/>
              </w:rPr>
            </w:pPr>
            <w:r>
              <w:rPr>
                <w:rFonts w:hint="eastAsia" w:ascii="仿宋_GB2312" w:eastAsia="仿宋_GB231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084" w:type="dxa"/>
            <w:vAlign w:val="center"/>
          </w:tcPr>
          <w:p>
            <w:pPr>
              <w:jc w:val="center"/>
              <w:rPr>
                <w:rFonts w:ascii="仿宋_GB2312" w:eastAsia="仿宋_GB2312"/>
              </w:rPr>
            </w:pPr>
            <w:r>
              <w:rPr>
                <w:rFonts w:hint="eastAsia" w:ascii="仿宋_GB2312" w:eastAsia="仿宋_GB2312"/>
              </w:rPr>
              <w:t>性别</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民族</w:t>
            </w:r>
          </w:p>
        </w:tc>
        <w:tc>
          <w:tcPr>
            <w:tcW w:w="1092" w:type="dxa"/>
            <w:gridSpan w:val="5"/>
            <w:vAlign w:val="center"/>
          </w:tcPr>
          <w:p>
            <w:pPr>
              <w:jc w:val="center"/>
              <w:rPr>
                <w:rFonts w:ascii="仿宋_GB2312" w:eastAsia="仿宋_GB2312"/>
              </w:rPr>
            </w:pPr>
          </w:p>
        </w:tc>
        <w:tc>
          <w:tcPr>
            <w:tcW w:w="910" w:type="dxa"/>
            <w:gridSpan w:val="4"/>
            <w:vAlign w:val="center"/>
          </w:tcPr>
          <w:p>
            <w:pPr>
              <w:jc w:val="center"/>
              <w:rPr>
                <w:rFonts w:ascii="仿宋_GB2312" w:eastAsia="仿宋_GB2312"/>
              </w:rPr>
            </w:pPr>
            <w:r>
              <w:rPr>
                <w:rFonts w:hint="eastAsia" w:ascii="仿宋_GB2312" w:eastAsia="仿宋_GB2312"/>
              </w:rPr>
              <w:t>政治</w:t>
            </w:r>
          </w:p>
          <w:p>
            <w:pPr>
              <w:jc w:val="center"/>
              <w:rPr>
                <w:rFonts w:ascii="仿宋_GB2312" w:eastAsia="仿宋_GB2312"/>
              </w:rPr>
            </w:pPr>
            <w:r>
              <w:rPr>
                <w:rFonts w:hint="eastAsia" w:ascii="仿宋_GB2312" w:eastAsia="仿宋_GB2312"/>
              </w:rPr>
              <w:t>面貌</w:t>
            </w:r>
          </w:p>
        </w:tc>
        <w:tc>
          <w:tcPr>
            <w:tcW w:w="1092" w:type="dxa"/>
            <w:gridSpan w:val="5"/>
            <w:vAlign w:val="center"/>
          </w:tcPr>
          <w:p>
            <w:pPr>
              <w:jc w:val="center"/>
              <w:rPr>
                <w:rFonts w:ascii="仿宋_GB2312" w:eastAsia="仿宋_GB2312"/>
              </w:rPr>
            </w:pPr>
          </w:p>
        </w:tc>
        <w:tc>
          <w:tcPr>
            <w:tcW w:w="663" w:type="dxa"/>
            <w:gridSpan w:val="3"/>
            <w:vAlign w:val="center"/>
          </w:tcPr>
          <w:p>
            <w:pPr>
              <w:jc w:val="center"/>
              <w:rPr>
                <w:rFonts w:ascii="仿宋_GB2312" w:eastAsia="仿宋_GB2312"/>
              </w:rPr>
            </w:pPr>
            <w:r>
              <w:rPr>
                <w:rFonts w:hint="eastAsia" w:ascii="仿宋_GB2312" w:eastAsia="仿宋_GB2312"/>
              </w:rPr>
              <w:t>婚姻</w:t>
            </w:r>
          </w:p>
          <w:p>
            <w:pPr>
              <w:jc w:val="center"/>
              <w:rPr>
                <w:rFonts w:ascii="仿宋_GB2312" w:eastAsia="仿宋_GB2312"/>
              </w:rPr>
            </w:pPr>
            <w:r>
              <w:rPr>
                <w:rFonts w:hint="eastAsia" w:ascii="仿宋_GB2312" w:eastAsia="仿宋_GB2312"/>
              </w:rPr>
              <w:t>状况</w:t>
            </w:r>
          </w:p>
        </w:tc>
        <w:tc>
          <w:tcPr>
            <w:tcW w:w="1127" w:type="dxa"/>
            <w:gridSpan w:val="4"/>
            <w:vAlign w:val="center"/>
          </w:tcPr>
          <w:p>
            <w:pPr>
              <w:jc w:val="center"/>
              <w:rPr>
                <w:rFonts w:ascii="仿宋_GB2312" w:eastAsia="仿宋_GB2312"/>
              </w:rPr>
            </w:pPr>
          </w:p>
        </w:tc>
        <w:tc>
          <w:tcPr>
            <w:tcW w:w="1956"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084" w:type="dxa"/>
            <w:vAlign w:val="center"/>
          </w:tcPr>
          <w:p>
            <w:pPr>
              <w:jc w:val="center"/>
              <w:rPr>
                <w:rFonts w:ascii="仿宋_GB2312" w:eastAsia="仿宋_GB2312"/>
              </w:rPr>
            </w:pPr>
            <w:r>
              <w:rPr>
                <w:rFonts w:hint="eastAsia" w:ascii="仿宋_GB2312" w:eastAsia="仿宋_GB2312"/>
              </w:rPr>
              <w:t>身体状况</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户口</w:t>
            </w:r>
          </w:p>
          <w:p>
            <w:pPr>
              <w:jc w:val="center"/>
              <w:rPr>
                <w:rFonts w:ascii="仿宋_GB2312" w:eastAsia="仿宋_GB2312"/>
              </w:rPr>
            </w:pPr>
            <w:r>
              <w:rPr>
                <w:rFonts w:hint="eastAsia" w:ascii="仿宋_GB2312" w:eastAsia="仿宋_GB2312"/>
              </w:rPr>
              <w:t>性质</w:t>
            </w:r>
          </w:p>
        </w:tc>
        <w:tc>
          <w:tcPr>
            <w:tcW w:w="1092" w:type="dxa"/>
            <w:gridSpan w:val="5"/>
            <w:vAlign w:val="center"/>
          </w:tcPr>
          <w:p>
            <w:pPr>
              <w:jc w:val="center"/>
              <w:rPr>
                <w:rFonts w:ascii="仿宋_GB2312" w:eastAsia="仿宋_GB2312"/>
              </w:rPr>
            </w:pPr>
          </w:p>
        </w:tc>
        <w:tc>
          <w:tcPr>
            <w:tcW w:w="910" w:type="dxa"/>
            <w:gridSpan w:val="4"/>
            <w:vAlign w:val="center"/>
          </w:tcPr>
          <w:p>
            <w:pPr>
              <w:jc w:val="center"/>
              <w:rPr>
                <w:rFonts w:ascii="仿宋_GB2312" w:eastAsia="仿宋_GB2312"/>
              </w:rPr>
            </w:pPr>
            <w:r>
              <w:rPr>
                <w:rFonts w:hint="eastAsia" w:ascii="仿宋_GB2312" w:eastAsia="仿宋_GB2312"/>
              </w:rPr>
              <w:t>学历</w:t>
            </w:r>
          </w:p>
        </w:tc>
        <w:tc>
          <w:tcPr>
            <w:tcW w:w="1092" w:type="dxa"/>
            <w:gridSpan w:val="5"/>
            <w:vAlign w:val="center"/>
          </w:tcPr>
          <w:p>
            <w:pPr>
              <w:jc w:val="center"/>
              <w:rPr>
                <w:rFonts w:ascii="仿宋_GB2312" w:eastAsia="仿宋_GB2312"/>
              </w:rPr>
            </w:pPr>
          </w:p>
        </w:tc>
        <w:tc>
          <w:tcPr>
            <w:tcW w:w="663" w:type="dxa"/>
            <w:gridSpan w:val="3"/>
            <w:vAlign w:val="center"/>
          </w:tcPr>
          <w:p>
            <w:pPr>
              <w:jc w:val="center"/>
              <w:rPr>
                <w:rFonts w:ascii="仿宋_GB2312" w:eastAsia="仿宋_GB2312"/>
              </w:rPr>
            </w:pPr>
            <w:r>
              <w:rPr>
                <w:rFonts w:hint="eastAsia" w:ascii="仿宋_GB2312" w:eastAsia="仿宋_GB2312"/>
              </w:rPr>
              <w:t>职称</w:t>
            </w:r>
          </w:p>
        </w:tc>
        <w:tc>
          <w:tcPr>
            <w:tcW w:w="1127" w:type="dxa"/>
            <w:gridSpan w:val="4"/>
            <w:vAlign w:val="center"/>
          </w:tcPr>
          <w:p>
            <w:pPr>
              <w:jc w:val="center"/>
              <w:rPr>
                <w:rFonts w:ascii="仿宋_GB2312" w:eastAsia="仿宋_GB2312"/>
              </w:rPr>
            </w:pPr>
          </w:p>
        </w:tc>
        <w:tc>
          <w:tcPr>
            <w:tcW w:w="1956"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456" w:type="dxa"/>
            <w:gridSpan w:val="2"/>
            <w:vAlign w:val="center"/>
          </w:tcPr>
          <w:p>
            <w:pPr>
              <w:jc w:val="center"/>
              <w:rPr>
                <w:rFonts w:ascii="仿宋_GB2312" w:eastAsia="仿宋_GB2312"/>
              </w:rPr>
            </w:pPr>
            <w:r>
              <w:rPr>
                <w:rFonts w:hint="eastAsia" w:ascii="仿宋_GB2312" w:eastAsia="仿宋_GB2312"/>
              </w:rPr>
              <w:t>户口所在地及家庭住址</w:t>
            </w:r>
          </w:p>
        </w:tc>
        <w:tc>
          <w:tcPr>
            <w:tcW w:w="8296" w:type="dxa"/>
            <w:gridSpan w:val="24"/>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456" w:type="dxa"/>
            <w:gridSpan w:val="2"/>
            <w:vAlign w:val="center"/>
          </w:tcPr>
          <w:p>
            <w:pPr>
              <w:jc w:val="center"/>
              <w:rPr>
                <w:rFonts w:ascii="仿宋_GB2312" w:eastAsia="仿宋_GB2312"/>
              </w:rPr>
            </w:pPr>
            <w:r>
              <w:rPr>
                <w:rFonts w:hint="eastAsia" w:ascii="仿宋_GB2312" w:eastAsia="仿宋_GB2312"/>
              </w:rPr>
              <w:t>毕业院校</w:t>
            </w:r>
          </w:p>
        </w:tc>
        <w:tc>
          <w:tcPr>
            <w:tcW w:w="3367" w:type="dxa"/>
            <w:gridSpan w:val="10"/>
            <w:vAlign w:val="center"/>
          </w:tcPr>
          <w:p>
            <w:pPr>
              <w:jc w:val="center"/>
              <w:rPr>
                <w:rFonts w:ascii="仿宋_GB2312" w:eastAsia="仿宋_GB2312"/>
              </w:rPr>
            </w:pPr>
          </w:p>
        </w:tc>
        <w:tc>
          <w:tcPr>
            <w:tcW w:w="1846" w:type="dxa"/>
            <w:gridSpan w:val="9"/>
            <w:vAlign w:val="center"/>
          </w:tcPr>
          <w:p>
            <w:pPr>
              <w:jc w:val="center"/>
              <w:rPr>
                <w:rFonts w:ascii="仿宋_GB2312" w:eastAsia="仿宋_GB2312"/>
              </w:rPr>
            </w:pPr>
            <w:r>
              <w:rPr>
                <w:rFonts w:hint="eastAsia" w:ascii="仿宋_GB2312" w:eastAsia="仿宋_GB2312"/>
              </w:rPr>
              <w:t>所学专业</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456" w:type="dxa"/>
            <w:gridSpan w:val="2"/>
            <w:vAlign w:val="center"/>
          </w:tcPr>
          <w:p>
            <w:pPr>
              <w:jc w:val="center"/>
              <w:rPr>
                <w:rFonts w:ascii="仿宋_GB2312" w:eastAsia="仿宋_GB2312"/>
              </w:rPr>
            </w:pPr>
            <w:r>
              <w:rPr>
                <w:rFonts w:hint="eastAsia" w:ascii="仿宋_GB2312" w:eastAsia="仿宋_GB2312"/>
              </w:rPr>
              <w:t>爱好特长</w:t>
            </w:r>
          </w:p>
        </w:tc>
        <w:tc>
          <w:tcPr>
            <w:tcW w:w="3367" w:type="dxa"/>
            <w:gridSpan w:val="10"/>
            <w:vAlign w:val="center"/>
          </w:tcPr>
          <w:p>
            <w:pPr>
              <w:jc w:val="center"/>
              <w:rPr>
                <w:rFonts w:ascii="仿宋_GB2312" w:eastAsia="仿宋_GB2312"/>
              </w:rPr>
            </w:pPr>
          </w:p>
        </w:tc>
        <w:tc>
          <w:tcPr>
            <w:tcW w:w="1846" w:type="dxa"/>
            <w:gridSpan w:val="9"/>
            <w:vAlign w:val="center"/>
          </w:tcPr>
          <w:p>
            <w:pPr>
              <w:jc w:val="center"/>
              <w:rPr>
                <w:rFonts w:ascii="仿宋_GB2312" w:eastAsia="仿宋_GB2312"/>
              </w:rPr>
            </w:pPr>
            <w:r>
              <w:rPr>
                <w:rFonts w:hint="eastAsia" w:ascii="仿宋_GB2312" w:eastAsia="仿宋_GB2312"/>
              </w:rPr>
              <w:t>联系电话</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6669" w:type="dxa"/>
            <w:gridSpan w:val="21"/>
            <w:vAlign w:val="center"/>
          </w:tcPr>
          <w:p>
            <w:pPr>
              <w:jc w:val="center"/>
              <w:rPr>
                <w:rFonts w:ascii="仿宋_GB2312" w:eastAsia="仿宋_GB2312"/>
              </w:rPr>
            </w:pPr>
            <w:r>
              <w:rPr>
                <w:rFonts w:hint="eastAsia" w:ascii="仿宋_GB2312" w:eastAsia="仿宋_GB2312"/>
              </w:rPr>
              <w:t>是否愿意服从公司统一安排（填“是”或“否”）</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4" w:type="dxa"/>
            <w:vAlign w:val="center"/>
          </w:tcPr>
          <w:p>
            <w:pPr>
              <w:jc w:val="center"/>
              <w:rPr>
                <w:rFonts w:ascii="仿宋_GB2312" w:eastAsia="仿宋_GB2312"/>
              </w:rPr>
            </w:pPr>
            <w:r>
              <w:rPr>
                <w:rFonts w:hint="eastAsia" w:ascii="仿宋_GB2312" w:eastAsia="仿宋_GB2312"/>
              </w:rPr>
              <w:t>个</w:t>
            </w:r>
          </w:p>
          <w:p>
            <w:pPr>
              <w:jc w:val="center"/>
              <w:rPr>
                <w:rFonts w:ascii="仿宋_GB2312" w:eastAsia="仿宋_GB2312"/>
              </w:rPr>
            </w:pPr>
            <w:r>
              <w:rPr>
                <w:rFonts w:hint="eastAsia" w:ascii="仿宋_GB2312" w:eastAsia="仿宋_GB2312"/>
              </w:rPr>
              <w:t>人</w:t>
            </w:r>
          </w:p>
          <w:p>
            <w:pPr>
              <w:jc w:val="center"/>
              <w:rPr>
                <w:rFonts w:ascii="仿宋_GB2312" w:eastAsia="仿宋_GB2312"/>
              </w:rPr>
            </w:pPr>
            <w:r>
              <w:rPr>
                <w:rFonts w:hint="eastAsia" w:ascii="仿宋_GB2312" w:eastAsia="仿宋_GB2312"/>
              </w:rPr>
              <w:t>简</w:t>
            </w:r>
          </w:p>
          <w:p>
            <w:pPr>
              <w:jc w:val="center"/>
              <w:rPr>
                <w:rFonts w:ascii="仿宋_GB2312" w:eastAsia="仿宋_GB2312"/>
              </w:rPr>
            </w:pPr>
            <w:r>
              <w:rPr>
                <w:rFonts w:hint="eastAsia" w:ascii="仿宋_GB2312" w:eastAsia="仿宋_GB2312"/>
              </w:rPr>
              <w:t>历</w:t>
            </w:r>
          </w:p>
        </w:tc>
        <w:tc>
          <w:tcPr>
            <w:tcW w:w="8668" w:type="dxa"/>
            <w:gridSpan w:val="25"/>
          </w:tcPr>
          <w:p>
            <w:pPr>
              <w:rPr>
                <w:rFonts w:ascii="仿宋_GB2312" w:eastAsia="仿宋_GB2312"/>
              </w:rPr>
            </w:pPr>
            <w:r>
              <w:rPr>
                <w:rFonts w:hint="eastAsia" w:ascii="仿宋_GB2312" w:eastAsia="仿宋_GB2312"/>
              </w:rPr>
              <w:t>（从初中开始填写）</w:t>
            </w:r>
          </w:p>
          <w:p>
            <w:pPr>
              <w:rPr>
                <w:rFonts w:ascii="仿宋_GB2312" w:eastAsia="仿宋_GB2312"/>
              </w:rPr>
            </w:pPr>
          </w:p>
          <w:p>
            <w:pPr>
              <w:pStyle w:val="3"/>
              <w:rPr>
                <w:rFonts w:ascii="仿宋_GB2312" w:eastAsia="仿宋_GB2312"/>
              </w:rPr>
            </w:pPr>
          </w:p>
          <w:p>
            <w:pPr>
              <w:rPr>
                <w:rFonts w:ascii="仿宋_GB2312" w:eastAsia="仿宋_GB2312"/>
              </w:rPr>
            </w:pPr>
          </w:p>
          <w:p>
            <w:pPr>
              <w:rPr>
                <w:rFonts w:ascii="仿宋_GB2312" w:eastAsia="仿宋_GB2312"/>
              </w:rPr>
            </w:pPr>
          </w:p>
          <w:p>
            <w:pPr>
              <w:pStyle w:val="3"/>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9752" w:type="dxa"/>
            <w:gridSpan w:val="26"/>
            <w:vAlign w:val="center"/>
          </w:tcPr>
          <w:p>
            <w:pPr>
              <w:snapToGrid w:val="0"/>
              <w:spacing w:line="440" w:lineRule="exact"/>
              <w:ind w:firstLine="482" w:firstLineChars="200"/>
              <w:rPr>
                <w:rFonts w:ascii="仿宋_GB2312" w:eastAsia="仿宋_GB2312"/>
                <w:b/>
                <w:sz w:val="10"/>
                <w:szCs w:val="10"/>
              </w:rPr>
            </w:pPr>
            <w:r>
              <w:rPr>
                <w:rFonts w:hint="eastAsia" w:ascii="仿宋_GB2312" w:eastAsia="仿宋_GB2312"/>
                <w:b/>
                <w:sz w:val="24"/>
                <w:szCs w:val="32"/>
              </w:rPr>
              <w:t>本人声明：本人已阅读本次招聘公告，上述内容真实完整。如有不实，本人愿承担相应的责任。</w:t>
            </w:r>
          </w:p>
          <w:p>
            <w:pPr>
              <w:rPr>
                <w:rFonts w:ascii="仿宋_GB2312" w:eastAsia="仿宋_GB2312"/>
              </w:rPr>
            </w:pPr>
            <w:r>
              <w:rPr>
                <w:rFonts w:ascii="仿宋_GB2312" w:eastAsia="仿宋_GB2312"/>
                <w:b/>
                <w:sz w:val="24"/>
                <w:szCs w:val="32"/>
              </w:rPr>
              <w:t xml:space="preserve">    </w:t>
            </w:r>
            <w:r>
              <w:rPr>
                <w:rFonts w:hint="eastAsia" w:ascii="仿宋_GB2312" w:eastAsia="仿宋_GB2312"/>
                <w:b/>
                <w:sz w:val="24"/>
                <w:szCs w:val="32"/>
              </w:rPr>
              <w:t>声明人（签名）：</w:t>
            </w:r>
            <w:r>
              <w:rPr>
                <w:rFonts w:ascii="仿宋_GB2312" w:eastAsia="仿宋_GB2312"/>
                <w:b/>
                <w:sz w:val="24"/>
                <w:szCs w:val="32"/>
              </w:rPr>
              <w:t xml:space="preserve">                               </w:t>
            </w:r>
            <w:r>
              <w:rPr>
                <w:rFonts w:hint="eastAsia" w:ascii="仿宋_GB2312" w:eastAsia="仿宋_GB2312"/>
                <w:b/>
                <w:sz w:val="24"/>
                <w:szCs w:val="32"/>
              </w:rPr>
              <w:t>年</w:t>
            </w:r>
            <w:r>
              <w:rPr>
                <w:rFonts w:ascii="仿宋_GB2312" w:eastAsia="仿宋_GB2312"/>
                <w:b/>
                <w:sz w:val="24"/>
                <w:szCs w:val="32"/>
              </w:rPr>
              <w:t xml:space="preserve">    </w:t>
            </w:r>
            <w:r>
              <w:rPr>
                <w:rFonts w:hint="eastAsia" w:ascii="仿宋_GB2312" w:eastAsia="仿宋_GB2312"/>
                <w:b/>
                <w:sz w:val="24"/>
                <w:szCs w:val="32"/>
              </w:rPr>
              <w:t>月</w:t>
            </w:r>
            <w:r>
              <w:rPr>
                <w:rFonts w:ascii="仿宋_GB2312" w:eastAsia="仿宋_GB2312"/>
                <w:b/>
                <w:sz w:val="24"/>
                <w:szCs w:val="32"/>
              </w:rPr>
              <w:t xml:space="preserve">    </w:t>
            </w:r>
            <w:r>
              <w:rPr>
                <w:rFonts w:hint="eastAsia" w:ascii="仿宋_GB2312" w:eastAsia="仿宋_GB2312"/>
                <w:b/>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084" w:type="dxa"/>
            <w:vMerge w:val="restart"/>
            <w:vAlign w:val="center"/>
          </w:tcPr>
          <w:p>
            <w:pPr>
              <w:jc w:val="center"/>
              <w:rPr>
                <w:rFonts w:ascii="仿宋_GB2312" w:eastAsia="仿宋_GB2312"/>
              </w:rPr>
            </w:pPr>
            <w:r>
              <w:rPr>
                <w:rFonts w:hint="eastAsia" w:ascii="仿宋_GB2312" w:eastAsia="仿宋_GB2312"/>
              </w:rPr>
              <w:t>招考</w:t>
            </w:r>
          </w:p>
          <w:p>
            <w:pPr>
              <w:jc w:val="center"/>
              <w:rPr>
                <w:rFonts w:ascii="仿宋_GB2312" w:eastAsia="仿宋_GB2312"/>
              </w:rPr>
            </w:pPr>
            <w:r>
              <w:rPr>
                <w:rFonts w:hint="eastAsia" w:ascii="仿宋_GB2312" w:eastAsia="仿宋_GB2312"/>
              </w:rPr>
              <w:t>单位</w:t>
            </w:r>
          </w:p>
          <w:p>
            <w:pPr>
              <w:jc w:val="center"/>
              <w:rPr>
                <w:rFonts w:ascii="仿宋_GB2312" w:eastAsia="仿宋_GB2312"/>
              </w:rPr>
            </w:pPr>
            <w:r>
              <w:rPr>
                <w:rFonts w:hint="eastAsia" w:ascii="仿宋_GB2312" w:eastAsia="仿宋_GB2312"/>
              </w:rPr>
              <w:t>审核</w:t>
            </w:r>
          </w:p>
          <w:p>
            <w:pPr>
              <w:jc w:val="center"/>
              <w:rPr>
                <w:rFonts w:ascii="仿宋_GB2312" w:eastAsia="仿宋_GB2312"/>
              </w:rPr>
            </w:pPr>
            <w:r>
              <w:rPr>
                <w:rFonts w:hint="eastAsia" w:ascii="仿宋_GB2312" w:eastAsia="仿宋_GB2312"/>
              </w:rPr>
              <w:t>意见</w:t>
            </w:r>
          </w:p>
        </w:tc>
        <w:tc>
          <w:tcPr>
            <w:tcW w:w="1926" w:type="dxa"/>
            <w:gridSpan w:val="4"/>
          </w:tcPr>
          <w:p>
            <w:pPr>
              <w:rPr>
                <w:rFonts w:ascii="仿宋_GB2312" w:eastAsia="仿宋_GB2312"/>
              </w:rPr>
            </w:pPr>
          </w:p>
          <w:p>
            <w:pPr>
              <w:jc w:val="center"/>
              <w:rPr>
                <w:rFonts w:ascii="仿宋_GB2312" w:eastAsia="仿宋_GB2312"/>
              </w:rPr>
            </w:pPr>
            <w:r>
              <w:rPr>
                <w:rFonts w:hint="eastAsia" w:ascii="仿宋_GB2312" w:eastAsia="仿宋_GB2312"/>
              </w:rPr>
              <w:t>资格审查情况</w:t>
            </w:r>
          </w:p>
        </w:tc>
        <w:tc>
          <w:tcPr>
            <w:tcW w:w="6742" w:type="dxa"/>
            <w:gridSpan w:val="21"/>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84" w:type="dxa"/>
            <w:vMerge w:val="continue"/>
            <w:vAlign w:val="center"/>
          </w:tcPr>
          <w:p>
            <w:pPr>
              <w:jc w:val="center"/>
              <w:rPr>
                <w:rFonts w:ascii="仿宋_GB2312" w:eastAsia="仿宋_GB2312"/>
              </w:rPr>
            </w:pPr>
          </w:p>
        </w:tc>
        <w:tc>
          <w:tcPr>
            <w:tcW w:w="1926" w:type="dxa"/>
            <w:gridSpan w:val="4"/>
          </w:tcPr>
          <w:p>
            <w:pPr>
              <w:jc w:val="center"/>
              <w:rPr>
                <w:rFonts w:ascii="仿宋_GB2312" w:eastAsia="仿宋_GB2312"/>
              </w:rPr>
            </w:pPr>
          </w:p>
          <w:p>
            <w:pPr>
              <w:jc w:val="center"/>
              <w:rPr>
                <w:rFonts w:ascii="仿宋_GB2312" w:eastAsia="仿宋_GB2312"/>
              </w:rPr>
            </w:pPr>
            <w:r>
              <w:rPr>
                <w:rFonts w:hint="eastAsia" w:ascii="仿宋_GB2312" w:eastAsia="仿宋_GB2312"/>
              </w:rPr>
              <w:t>考察公示情况</w:t>
            </w:r>
          </w:p>
        </w:tc>
        <w:tc>
          <w:tcPr>
            <w:tcW w:w="6742" w:type="dxa"/>
            <w:gridSpan w:val="21"/>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084" w:type="dxa"/>
            <w:vMerge w:val="continue"/>
            <w:vAlign w:val="center"/>
          </w:tcPr>
          <w:p>
            <w:pPr>
              <w:jc w:val="center"/>
              <w:rPr>
                <w:rFonts w:ascii="仿宋_GB2312" w:eastAsia="仿宋_GB2312"/>
              </w:rPr>
            </w:pPr>
          </w:p>
        </w:tc>
        <w:tc>
          <w:tcPr>
            <w:tcW w:w="8668" w:type="dxa"/>
            <w:gridSpan w:val="25"/>
          </w:tcPr>
          <w:p>
            <w:pPr>
              <w:rPr>
                <w:rFonts w:ascii="仿宋_GB2312" w:eastAsia="仿宋_GB2312"/>
              </w:rPr>
            </w:pPr>
            <w:r>
              <w:rPr>
                <w:rFonts w:ascii="仿宋_GB2312" w:eastAsia="仿宋_GB2312"/>
              </w:rPr>
              <w:t xml:space="preserve">                    </w:t>
            </w:r>
          </w:p>
          <w:p>
            <w:pPr>
              <w:jc w:val="center"/>
              <w:rPr>
                <w:rFonts w:ascii="仿宋_GB2312" w:eastAsia="仿宋_GB2312"/>
              </w:rPr>
            </w:pPr>
            <w:r>
              <w:rPr>
                <w:rFonts w:ascii="仿宋_GB2312" w:eastAsia="仿宋_GB2312"/>
              </w:rPr>
              <w:t xml:space="preserve">                                </w:t>
            </w:r>
            <w:r>
              <w:rPr>
                <w:rFonts w:hint="eastAsia" w:ascii="仿宋_GB2312" w:eastAsia="仿宋_GB2312"/>
              </w:rPr>
              <w:t>（盖章）</w:t>
            </w:r>
          </w:p>
          <w:p>
            <w:pPr>
              <w:jc w:val="center"/>
              <w:rPr>
                <w:rFonts w:ascii="仿宋_GB2312" w:eastAsia="仿宋_GB2312"/>
              </w:rPr>
            </w:pPr>
            <w:r>
              <w:rPr>
                <w:rFonts w:ascii="仿宋_GB2312" w:eastAsia="仿宋_GB2312"/>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bl>
    <w:p>
      <w:pPr>
        <w:adjustRightInd w:val="0"/>
        <w:snapToGrid w:val="0"/>
        <w:spacing w:line="500" w:lineRule="exact"/>
        <w:rPr>
          <w:rFonts w:ascii="仿宋_GB2312" w:hAnsi="Times New Roman" w:eastAsia="仿宋_GB2312"/>
          <w:w w:val="90"/>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hAnsi="Times New Roman" w:eastAsia="仿宋_GB231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adjustRightInd w:val="0"/>
        <w:snapToGrid w:val="0"/>
        <w:spacing w:line="500" w:lineRule="exact"/>
        <w:jc w:val="center"/>
        <w:rPr>
          <w:rFonts w:ascii="仿宋_GB2312" w:hAnsi="Times New Roman" w:eastAsia="仿宋_GB2312"/>
          <w:w w:val="90"/>
          <w:sz w:val="44"/>
          <w:szCs w:val="44"/>
        </w:rPr>
      </w:pPr>
      <w:r>
        <w:rPr>
          <w:rFonts w:hint="eastAsia" w:ascii="方正小标宋简体" w:hAnsi="方正小标宋简体" w:eastAsia="方正小标宋简体" w:cs="方正小标宋简体"/>
          <w:w w:val="90"/>
          <w:sz w:val="44"/>
          <w:szCs w:val="44"/>
        </w:rPr>
        <w:t>个人健康承诺书</w:t>
      </w:r>
    </w:p>
    <w:p>
      <w:pPr>
        <w:adjustRightInd w:val="0"/>
        <w:snapToGrid w:val="0"/>
        <w:spacing w:line="400" w:lineRule="exact"/>
        <w:rPr>
          <w:rFonts w:ascii="仿宋_GB2312" w:hAnsi="Times New Roman" w:eastAsia="仿宋_GB2312"/>
          <w:w w:val="90"/>
          <w:szCs w:val="22"/>
        </w:rPr>
      </w:pPr>
    </w:p>
    <w:p>
      <w:pPr>
        <w:adjustRightInd w:val="0"/>
        <w:snapToGrid w:val="0"/>
        <w:spacing w:line="360" w:lineRule="auto"/>
        <w:rPr>
          <w:rFonts w:ascii="仿宋_GB2312" w:hAnsi="Times New Roman" w:eastAsia="仿宋_GB2312"/>
          <w:w w:val="90"/>
          <w:sz w:val="28"/>
          <w:szCs w:val="28"/>
        </w:rPr>
      </w:pPr>
      <w:r>
        <w:rPr>
          <w:rFonts w:hint="eastAsia" w:ascii="仿宋_GB2312" w:hAnsi="Times New Roman" w:eastAsia="仿宋_GB2312"/>
          <w:w w:val="90"/>
          <w:sz w:val="28"/>
          <w:szCs w:val="28"/>
        </w:rPr>
        <w:t>姓</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名：</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性</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别：</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p>
    <w:p>
      <w:pPr>
        <w:adjustRightInd w:val="0"/>
        <w:snapToGrid w:val="0"/>
        <w:spacing w:line="360" w:lineRule="auto"/>
        <w:rPr>
          <w:rFonts w:ascii="仿宋_GB2312" w:hAnsi="Times New Roman" w:eastAsia="仿宋_GB2312"/>
          <w:w w:val="90"/>
          <w:sz w:val="28"/>
          <w:szCs w:val="28"/>
          <w:u w:val="single"/>
        </w:rPr>
      </w:pPr>
      <w:r>
        <w:rPr>
          <w:rFonts w:hint="eastAsia" w:ascii="仿宋_GB2312" w:hAnsi="Times New Roman" w:eastAsia="仿宋_GB2312"/>
          <w:w w:val="90"/>
          <w:sz w:val="28"/>
          <w:szCs w:val="28"/>
        </w:rPr>
        <w:t>身份证号：</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手机号码：</w:t>
      </w:r>
      <w:r>
        <w:rPr>
          <w:rFonts w:ascii="仿宋_GB2312" w:hAnsi="Times New Roman" w:eastAsia="仿宋_GB2312"/>
          <w:w w:val="90"/>
          <w:sz w:val="28"/>
          <w:szCs w:val="28"/>
          <w:u w:val="single"/>
        </w:rPr>
        <w:t xml:space="preserve">                         </w:t>
      </w:r>
    </w:p>
    <w:p>
      <w:pPr>
        <w:adjustRightInd w:val="0"/>
        <w:snapToGrid w:val="0"/>
        <w:spacing w:line="360" w:lineRule="auto"/>
        <w:rPr>
          <w:rFonts w:ascii="仿宋_GB2312" w:hAnsi="Times New Roman" w:eastAsia="仿宋_GB2312"/>
          <w:b/>
          <w:bCs/>
          <w:w w:val="90"/>
          <w:sz w:val="28"/>
          <w:szCs w:val="28"/>
        </w:rPr>
      </w:pPr>
    </w:p>
    <w:p>
      <w:pPr>
        <w:adjustRightInd w:val="0"/>
        <w:snapToGrid w:val="0"/>
        <w:spacing w:line="360" w:lineRule="auto"/>
        <w:rPr>
          <w:rFonts w:ascii="仿宋_GB2312" w:hAnsi="Times New Roman" w:eastAsia="仿宋_GB2312"/>
          <w:b/>
          <w:bCs/>
          <w:w w:val="90"/>
          <w:sz w:val="28"/>
          <w:szCs w:val="28"/>
        </w:rPr>
      </w:pPr>
    </w:p>
    <w:p>
      <w:pPr>
        <w:adjustRightInd w:val="0"/>
        <w:snapToGrid w:val="0"/>
        <w:spacing w:line="360" w:lineRule="auto"/>
        <w:rPr>
          <w:rFonts w:ascii="仿宋_GB2312" w:hAnsi="Times New Roman" w:eastAsia="仿宋_GB2312"/>
          <w:b/>
          <w:bCs/>
          <w:w w:val="90"/>
          <w:sz w:val="28"/>
          <w:szCs w:val="28"/>
          <w:u w:val="single"/>
        </w:rPr>
      </w:pPr>
      <w:r>
        <w:rPr>
          <w:rFonts w:hint="eastAsia" w:ascii="仿宋_GB2312" w:hAnsi="Times New Roman" w:eastAsia="仿宋_GB2312"/>
          <w:b/>
          <w:bCs/>
          <w:w w:val="90"/>
          <w:sz w:val="28"/>
          <w:szCs w:val="28"/>
        </w:rPr>
        <w:t>本人参加活动前</w:t>
      </w:r>
      <w:r>
        <w:rPr>
          <w:rFonts w:ascii="仿宋_GB2312" w:hAnsi="Times New Roman" w:eastAsia="仿宋_GB2312"/>
          <w:b/>
          <w:bCs/>
          <w:w w:val="90"/>
          <w:sz w:val="28"/>
          <w:szCs w:val="28"/>
        </w:rPr>
        <w:t>28/21</w:t>
      </w:r>
      <w:r>
        <w:rPr>
          <w:rFonts w:hint="eastAsia" w:ascii="仿宋_GB2312" w:hAnsi="Times New Roman" w:eastAsia="仿宋_GB2312"/>
          <w:b/>
          <w:bCs/>
          <w:w w:val="90"/>
          <w:sz w:val="28"/>
          <w:szCs w:val="28"/>
        </w:rPr>
        <w:t>日内是否有以下情况：</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1.</w:t>
      </w:r>
      <w:r>
        <w:rPr>
          <w:rFonts w:hint="eastAsia" w:ascii="仿宋_GB2312" w:hAnsi="Times New Roman" w:eastAsia="仿宋_GB2312"/>
          <w:spacing w:val="-4"/>
          <w:w w:val="90"/>
          <w:sz w:val="28"/>
          <w:szCs w:val="28"/>
        </w:rPr>
        <w:t>出现发热、干咳、乏力、鼻塞、流涕、咽痛、腹泻等症状。</w:t>
      </w:r>
      <w:r>
        <w:rPr>
          <w:rFonts w:ascii="仿宋_GB2312" w:hAnsi="Times New Roman" w:eastAsia="仿宋_GB2312"/>
          <w:spacing w:val="-4"/>
          <w:w w:val="90"/>
          <w:sz w:val="28"/>
          <w:szCs w:val="28"/>
        </w:rPr>
        <w:t xml:space="preserve">   </w:t>
      </w:r>
      <w:r>
        <w:rPr>
          <w:rFonts w:ascii="仿宋_GB2312" w:hAnsi="Times New Roman" w:eastAsia="仿宋_GB2312"/>
          <w:spacing w:val="-10"/>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2.</w:t>
      </w:r>
      <w:r>
        <w:rPr>
          <w:rFonts w:hint="eastAsia" w:ascii="仿宋_GB2312" w:hAnsi="Times New Roman" w:eastAsia="仿宋_GB2312"/>
          <w:w w:val="90"/>
          <w:sz w:val="28"/>
          <w:szCs w:val="28"/>
        </w:rPr>
        <w:t>属于新冠肺炎确诊病例、无症状感染者。</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3.</w:t>
      </w:r>
      <w:r>
        <w:rPr>
          <w:rFonts w:hint="eastAsia" w:ascii="仿宋_GB2312" w:hAnsi="Times New Roman" w:eastAsia="仿宋_GB2312"/>
          <w:w w:val="90"/>
          <w:sz w:val="28"/>
          <w:szCs w:val="28"/>
        </w:rPr>
        <w:t>在居住地有被隔离或曾被隔离且未做核酸检测。</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4.</w:t>
      </w:r>
      <w:r>
        <w:rPr>
          <w:rFonts w:hint="eastAsia" w:ascii="仿宋_GB2312" w:hAnsi="Times New Roman" w:eastAsia="仿宋_GB2312"/>
          <w:w w:val="90"/>
          <w:sz w:val="28"/>
          <w:szCs w:val="28"/>
        </w:rPr>
        <w:t>从省外中高风险地区来衢返衢。</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5.</w:t>
      </w:r>
      <w:r>
        <w:rPr>
          <w:rFonts w:hint="eastAsia" w:ascii="仿宋_GB2312" w:hAnsi="Times New Roman" w:eastAsia="仿宋_GB2312"/>
          <w:w w:val="90"/>
          <w:sz w:val="28"/>
          <w:szCs w:val="28"/>
        </w:rPr>
        <w:t>从境外（含港澳台）来衢返衢。</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r>
        <w:rPr>
          <w:rFonts w:ascii="仿宋_GB2312" w:hAnsi="Times New Roman" w:eastAsia="仿宋_GB2312"/>
          <w:w w:val="90"/>
          <w:sz w:val="28"/>
          <w:szCs w:val="28"/>
        </w:rPr>
        <w:t xml:space="preserve">                             </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6.</w:t>
      </w:r>
      <w:r>
        <w:rPr>
          <w:rFonts w:hint="eastAsia" w:ascii="仿宋_GB2312" w:hAnsi="Times New Roman" w:eastAsia="仿宋_GB2312"/>
          <w:spacing w:val="-4"/>
          <w:w w:val="90"/>
          <w:sz w:val="28"/>
          <w:szCs w:val="28"/>
        </w:rPr>
        <w:t>与新冠肺炎确诊病例、疑似病例或已发现无症状感染者有接触史。</w:t>
      </w:r>
      <w:r>
        <w:rPr>
          <w:rFonts w:hint="eastAsia" w:ascii="仿宋_GB2312" w:hAnsi="Times New Roman" w:eastAsia="仿宋_GB2312"/>
          <w:w w:val="90"/>
          <w:sz w:val="28"/>
          <w:szCs w:val="28"/>
        </w:rPr>
        <w:t>□是</w:t>
      </w:r>
      <w:r>
        <w:rPr>
          <w:rFonts w:ascii="仿宋_GB2312"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7.</w:t>
      </w:r>
      <w:r>
        <w:rPr>
          <w:rFonts w:hint="eastAsia" w:ascii="仿宋_GB2312" w:hAnsi="Times New Roman" w:eastAsia="仿宋_GB2312"/>
          <w:w w:val="90"/>
          <w:sz w:val="28"/>
          <w:szCs w:val="28"/>
        </w:rPr>
        <w:t>与来自境外（含港澳台）、国内中高风险地区人员有接触史。</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8.</w:t>
      </w:r>
      <w:r>
        <w:rPr>
          <w:rFonts w:hint="eastAsia" w:ascii="仿宋_GB2312" w:hAnsi="Times New Roman" w:eastAsia="仿宋_GB2312"/>
          <w:w w:val="90"/>
          <w:sz w:val="28"/>
          <w:szCs w:val="28"/>
        </w:rPr>
        <w:t>共同居住家庭成员中是否有上述</w:t>
      </w:r>
      <w:r>
        <w:rPr>
          <w:rFonts w:ascii="仿宋_GB2312" w:hAnsi="Times New Roman" w:eastAsia="仿宋_GB2312"/>
          <w:w w:val="90"/>
          <w:sz w:val="28"/>
          <w:szCs w:val="28"/>
        </w:rPr>
        <w:t>1</w:t>
      </w:r>
      <w:r>
        <w:rPr>
          <w:rFonts w:hint="eastAsia" w:ascii="仿宋_GB2312" w:hAnsi="Times New Roman" w:eastAsia="仿宋_GB2312"/>
          <w:w w:val="90"/>
          <w:sz w:val="28"/>
          <w:szCs w:val="28"/>
        </w:rPr>
        <w:t>至</w:t>
      </w:r>
      <w:r>
        <w:rPr>
          <w:rFonts w:ascii="仿宋_GB2312" w:hAnsi="Times New Roman" w:eastAsia="仿宋_GB2312"/>
          <w:w w:val="90"/>
          <w:sz w:val="28"/>
          <w:szCs w:val="28"/>
        </w:rPr>
        <w:t>7</w:t>
      </w:r>
      <w:r>
        <w:rPr>
          <w:rFonts w:hint="eastAsia" w:ascii="仿宋_GB2312" w:hAnsi="Times New Roman" w:eastAsia="仿宋_GB2312"/>
          <w:w w:val="90"/>
          <w:sz w:val="28"/>
          <w:szCs w:val="28"/>
        </w:rPr>
        <w:t>的情况。</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r>
        <w:rPr>
          <w:rFonts w:ascii="仿宋_GB2312" w:hAnsi="Times New Roman" w:eastAsia="仿宋_GB2312"/>
          <w:w w:val="90"/>
          <w:sz w:val="28"/>
          <w:szCs w:val="28"/>
        </w:rPr>
        <w:t xml:space="preserve">                   </w:t>
      </w:r>
    </w:p>
    <w:p>
      <w:pPr>
        <w:adjustRightInd w:val="0"/>
        <w:snapToGrid w:val="0"/>
        <w:spacing w:line="360" w:lineRule="auto"/>
        <w:ind w:firstLine="506" w:firstLineChars="200"/>
        <w:rPr>
          <w:rFonts w:ascii="仿宋_GB2312" w:hAnsi="Times New Roman" w:eastAsia="仿宋_GB2312"/>
          <w:b/>
          <w:w w:val="90"/>
          <w:sz w:val="28"/>
          <w:szCs w:val="28"/>
        </w:rPr>
      </w:pPr>
    </w:p>
    <w:p>
      <w:pPr>
        <w:adjustRightInd w:val="0"/>
        <w:snapToGrid w:val="0"/>
        <w:spacing w:line="360" w:lineRule="auto"/>
        <w:ind w:firstLine="506" w:firstLineChars="200"/>
        <w:rPr>
          <w:rFonts w:ascii="仿宋_GB2312" w:hAnsi="Times New Roman" w:eastAsia="仿宋_GB2312"/>
          <w:b/>
          <w:w w:val="90"/>
          <w:sz w:val="28"/>
          <w:szCs w:val="28"/>
        </w:rPr>
      </w:pPr>
      <w:r>
        <w:rPr>
          <w:rFonts w:hint="eastAsia" w:ascii="仿宋_GB2312" w:hAnsi="Times New Roman" w:eastAsia="仿宋_GB2312"/>
          <w:b/>
          <w:w w:val="90"/>
          <w:sz w:val="28"/>
          <w:szCs w:val="28"/>
        </w:rPr>
        <w:t>本人承诺：我已如实逐项填报健康承诺，如因隐瞒或虚假填报引起检疫传染病传播或者有传播严重危险而影响公共安全的后果，本人愿承担相应的法律责任。</w:t>
      </w:r>
    </w:p>
    <w:p>
      <w:pPr>
        <w:adjustRightInd w:val="0"/>
        <w:snapToGrid w:val="0"/>
        <w:spacing w:line="360" w:lineRule="auto"/>
        <w:ind w:firstLine="420"/>
        <w:rPr>
          <w:rFonts w:ascii="仿宋_GB2312" w:hAnsi="Times New Roman" w:eastAsia="仿宋_GB2312"/>
          <w:w w:val="90"/>
          <w:sz w:val="28"/>
          <w:szCs w:val="28"/>
        </w:rPr>
      </w:pPr>
    </w:p>
    <w:p>
      <w:pPr>
        <w:adjustRightInd w:val="0"/>
        <w:snapToGrid w:val="0"/>
        <w:spacing w:line="360" w:lineRule="auto"/>
        <w:ind w:firstLine="420"/>
        <w:rPr>
          <w:rFonts w:ascii="仿宋_GB2312" w:hAnsi="Times New Roman" w:eastAsia="仿宋_GB2312"/>
          <w:w w:val="90"/>
          <w:sz w:val="28"/>
          <w:szCs w:val="28"/>
        </w:rPr>
      </w:pPr>
    </w:p>
    <w:p>
      <w:pPr>
        <w:adjustRightInd w:val="0"/>
        <w:snapToGrid w:val="0"/>
        <w:spacing w:line="360" w:lineRule="auto"/>
        <w:ind w:firstLine="756" w:firstLineChars="300"/>
        <w:rPr>
          <w:rFonts w:ascii="仿宋_GB2312" w:hAnsi="Times New Roman" w:eastAsia="仿宋_GB2312"/>
          <w:sz w:val="32"/>
          <w:szCs w:val="32"/>
        </w:rPr>
      </w:pPr>
      <w:r>
        <w:rPr>
          <w:rFonts w:hint="eastAsia" w:ascii="仿宋_GB2312" w:hAnsi="Times New Roman" w:eastAsia="仿宋_GB2312"/>
          <w:w w:val="90"/>
          <w:sz w:val="28"/>
          <w:szCs w:val="28"/>
        </w:rPr>
        <w:t>本人签名：</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填写日期：</w:t>
      </w:r>
    </w:p>
    <w:p>
      <w:pPr>
        <w:pStyle w:val="3"/>
        <w:rPr>
          <w:rFonts w:ascii="仿宋_GB2312" w:eastAsia="仿宋_GB2312"/>
        </w:rPr>
      </w:pPr>
    </w:p>
    <w:sectPr>
      <w:pgSz w:w="11906" w:h="16838"/>
      <w:pgMar w:top="1463" w:right="1270" w:bottom="1463" w:left="127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MzQ4ZjZkMDk3ZWI2YjZiMWJiZDVhMTliMDM4YTcifQ=="/>
  </w:docVars>
  <w:rsids>
    <w:rsidRoot w:val="6AAF70E1"/>
    <w:rsid w:val="00060DF8"/>
    <w:rsid w:val="001136B4"/>
    <w:rsid w:val="00132E04"/>
    <w:rsid w:val="001D251A"/>
    <w:rsid w:val="001F2E68"/>
    <w:rsid w:val="00241C69"/>
    <w:rsid w:val="0026358D"/>
    <w:rsid w:val="002B011B"/>
    <w:rsid w:val="002B5944"/>
    <w:rsid w:val="002D7FC7"/>
    <w:rsid w:val="002E4F64"/>
    <w:rsid w:val="003B3116"/>
    <w:rsid w:val="003D3419"/>
    <w:rsid w:val="00410A76"/>
    <w:rsid w:val="004A4D48"/>
    <w:rsid w:val="00514B64"/>
    <w:rsid w:val="00544656"/>
    <w:rsid w:val="005F1B32"/>
    <w:rsid w:val="00617694"/>
    <w:rsid w:val="006237AC"/>
    <w:rsid w:val="00623FDF"/>
    <w:rsid w:val="006E47CA"/>
    <w:rsid w:val="006F7927"/>
    <w:rsid w:val="00700B6A"/>
    <w:rsid w:val="00742E9A"/>
    <w:rsid w:val="007873AF"/>
    <w:rsid w:val="007E0A38"/>
    <w:rsid w:val="008B7EB4"/>
    <w:rsid w:val="008E3F32"/>
    <w:rsid w:val="0094395B"/>
    <w:rsid w:val="00AD2634"/>
    <w:rsid w:val="00B50806"/>
    <w:rsid w:val="00B721C5"/>
    <w:rsid w:val="00B830F1"/>
    <w:rsid w:val="00B96FD9"/>
    <w:rsid w:val="00BB135A"/>
    <w:rsid w:val="00CB0BF0"/>
    <w:rsid w:val="00CB1186"/>
    <w:rsid w:val="00D3547A"/>
    <w:rsid w:val="00D37A59"/>
    <w:rsid w:val="00D4543F"/>
    <w:rsid w:val="00D465DB"/>
    <w:rsid w:val="00D60B0C"/>
    <w:rsid w:val="00E53218"/>
    <w:rsid w:val="00E63285"/>
    <w:rsid w:val="00E64666"/>
    <w:rsid w:val="00E96935"/>
    <w:rsid w:val="00EA3227"/>
    <w:rsid w:val="00EC5E09"/>
    <w:rsid w:val="00EC6C4D"/>
    <w:rsid w:val="00F10E4C"/>
    <w:rsid w:val="00F269A9"/>
    <w:rsid w:val="00F40CDC"/>
    <w:rsid w:val="00F91512"/>
    <w:rsid w:val="01007C83"/>
    <w:rsid w:val="01596E2B"/>
    <w:rsid w:val="019A1811"/>
    <w:rsid w:val="01FA5CF3"/>
    <w:rsid w:val="029978BF"/>
    <w:rsid w:val="02F10B2B"/>
    <w:rsid w:val="052A293D"/>
    <w:rsid w:val="053F2616"/>
    <w:rsid w:val="054540B1"/>
    <w:rsid w:val="057B4FFF"/>
    <w:rsid w:val="05831322"/>
    <w:rsid w:val="05C3073A"/>
    <w:rsid w:val="05C62AD4"/>
    <w:rsid w:val="06D06210"/>
    <w:rsid w:val="07403E76"/>
    <w:rsid w:val="074A7BB5"/>
    <w:rsid w:val="07AE511E"/>
    <w:rsid w:val="07B87CD0"/>
    <w:rsid w:val="097833B7"/>
    <w:rsid w:val="0A2D2242"/>
    <w:rsid w:val="0A863721"/>
    <w:rsid w:val="0AE46FFE"/>
    <w:rsid w:val="0C09221E"/>
    <w:rsid w:val="0C0D375E"/>
    <w:rsid w:val="0C5E616B"/>
    <w:rsid w:val="0CBC3F78"/>
    <w:rsid w:val="0CF631A3"/>
    <w:rsid w:val="0D167A4B"/>
    <w:rsid w:val="0D3D321D"/>
    <w:rsid w:val="0D533915"/>
    <w:rsid w:val="0D87053B"/>
    <w:rsid w:val="0DAB2EDB"/>
    <w:rsid w:val="0DB76E93"/>
    <w:rsid w:val="0EDB0974"/>
    <w:rsid w:val="0F953C07"/>
    <w:rsid w:val="0FB317BE"/>
    <w:rsid w:val="1067651C"/>
    <w:rsid w:val="107C77C7"/>
    <w:rsid w:val="10D907A7"/>
    <w:rsid w:val="10E553CB"/>
    <w:rsid w:val="10E639CD"/>
    <w:rsid w:val="11803B6F"/>
    <w:rsid w:val="11B64932"/>
    <w:rsid w:val="125932B6"/>
    <w:rsid w:val="129C170B"/>
    <w:rsid w:val="12E22702"/>
    <w:rsid w:val="1314180B"/>
    <w:rsid w:val="134C32F4"/>
    <w:rsid w:val="136A2B3C"/>
    <w:rsid w:val="13B11D2B"/>
    <w:rsid w:val="13D407C5"/>
    <w:rsid w:val="145F7AB3"/>
    <w:rsid w:val="1567063E"/>
    <w:rsid w:val="157F16A7"/>
    <w:rsid w:val="161B6480"/>
    <w:rsid w:val="16285DC8"/>
    <w:rsid w:val="163D7EE3"/>
    <w:rsid w:val="165E640B"/>
    <w:rsid w:val="169E6D90"/>
    <w:rsid w:val="16D81B82"/>
    <w:rsid w:val="16EB5A49"/>
    <w:rsid w:val="16FE34D0"/>
    <w:rsid w:val="171827D0"/>
    <w:rsid w:val="178A71C1"/>
    <w:rsid w:val="17E5151F"/>
    <w:rsid w:val="184F7D01"/>
    <w:rsid w:val="1AA26B72"/>
    <w:rsid w:val="1AB17848"/>
    <w:rsid w:val="1B0D08CA"/>
    <w:rsid w:val="1B1E5A3C"/>
    <w:rsid w:val="1BDD10AE"/>
    <w:rsid w:val="1C146145"/>
    <w:rsid w:val="1C236647"/>
    <w:rsid w:val="1CD51790"/>
    <w:rsid w:val="1D1A27BD"/>
    <w:rsid w:val="1D433066"/>
    <w:rsid w:val="1D884980"/>
    <w:rsid w:val="1E024D91"/>
    <w:rsid w:val="1E330403"/>
    <w:rsid w:val="1E6C31B7"/>
    <w:rsid w:val="1E8A1EC3"/>
    <w:rsid w:val="1EDF55D9"/>
    <w:rsid w:val="1F283554"/>
    <w:rsid w:val="1F371812"/>
    <w:rsid w:val="1F846448"/>
    <w:rsid w:val="1FB063B7"/>
    <w:rsid w:val="1FFC1A3B"/>
    <w:rsid w:val="20302483"/>
    <w:rsid w:val="20760BCC"/>
    <w:rsid w:val="20AA7DDB"/>
    <w:rsid w:val="21727A87"/>
    <w:rsid w:val="21C42A38"/>
    <w:rsid w:val="222552EB"/>
    <w:rsid w:val="22747B5D"/>
    <w:rsid w:val="22EF5AE7"/>
    <w:rsid w:val="233673A7"/>
    <w:rsid w:val="2343219A"/>
    <w:rsid w:val="23A43C75"/>
    <w:rsid w:val="24817050"/>
    <w:rsid w:val="248F3E8A"/>
    <w:rsid w:val="249674AD"/>
    <w:rsid w:val="257E75F5"/>
    <w:rsid w:val="26063CE0"/>
    <w:rsid w:val="26866E83"/>
    <w:rsid w:val="26C36A79"/>
    <w:rsid w:val="273F38E6"/>
    <w:rsid w:val="28337CC9"/>
    <w:rsid w:val="28E736D4"/>
    <w:rsid w:val="28E942A6"/>
    <w:rsid w:val="294C47C7"/>
    <w:rsid w:val="299D31C3"/>
    <w:rsid w:val="29B70878"/>
    <w:rsid w:val="2A2255C0"/>
    <w:rsid w:val="2A51495E"/>
    <w:rsid w:val="2A8E28EB"/>
    <w:rsid w:val="2AC22527"/>
    <w:rsid w:val="2AC8109A"/>
    <w:rsid w:val="2AF5125F"/>
    <w:rsid w:val="2B0A633F"/>
    <w:rsid w:val="2B4B7902"/>
    <w:rsid w:val="2B6C5377"/>
    <w:rsid w:val="2C7548F8"/>
    <w:rsid w:val="2CFA4536"/>
    <w:rsid w:val="2DA525DC"/>
    <w:rsid w:val="2DAD4E1E"/>
    <w:rsid w:val="2DEB2E0F"/>
    <w:rsid w:val="2DFC420F"/>
    <w:rsid w:val="2E90492B"/>
    <w:rsid w:val="2ECE4F0B"/>
    <w:rsid w:val="2EE23775"/>
    <w:rsid w:val="2EED44AF"/>
    <w:rsid w:val="2F0353E9"/>
    <w:rsid w:val="2F114681"/>
    <w:rsid w:val="2F500742"/>
    <w:rsid w:val="2F6C496B"/>
    <w:rsid w:val="2FC945BE"/>
    <w:rsid w:val="2FDA12EC"/>
    <w:rsid w:val="30B31904"/>
    <w:rsid w:val="30F44614"/>
    <w:rsid w:val="30F609B4"/>
    <w:rsid w:val="3121489E"/>
    <w:rsid w:val="318F0028"/>
    <w:rsid w:val="327021A9"/>
    <w:rsid w:val="328D62C6"/>
    <w:rsid w:val="32AF77CC"/>
    <w:rsid w:val="335F020B"/>
    <w:rsid w:val="33651A02"/>
    <w:rsid w:val="339E5944"/>
    <w:rsid w:val="33B452B2"/>
    <w:rsid w:val="33C11BB3"/>
    <w:rsid w:val="3400068A"/>
    <w:rsid w:val="34092802"/>
    <w:rsid w:val="34136117"/>
    <w:rsid w:val="34532AAA"/>
    <w:rsid w:val="34751E89"/>
    <w:rsid w:val="34DF7E06"/>
    <w:rsid w:val="352F1CD1"/>
    <w:rsid w:val="354C33BA"/>
    <w:rsid w:val="35720579"/>
    <w:rsid w:val="35794629"/>
    <w:rsid w:val="358B69AC"/>
    <w:rsid w:val="35F00A8C"/>
    <w:rsid w:val="35FF0A6A"/>
    <w:rsid w:val="3696677D"/>
    <w:rsid w:val="36A97700"/>
    <w:rsid w:val="36E53C3D"/>
    <w:rsid w:val="37975B8E"/>
    <w:rsid w:val="37B1792A"/>
    <w:rsid w:val="38540077"/>
    <w:rsid w:val="38A25862"/>
    <w:rsid w:val="38A91869"/>
    <w:rsid w:val="38FB3D9F"/>
    <w:rsid w:val="39890829"/>
    <w:rsid w:val="398F0033"/>
    <w:rsid w:val="39D02202"/>
    <w:rsid w:val="39F16776"/>
    <w:rsid w:val="3A154E20"/>
    <w:rsid w:val="3A612821"/>
    <w:rsid w:val="3A810A75"/>
    <w:rsid w:val="3BF601C3"/>
    <w:rsid w:val="3DD1343F"/>
    <w:rsid w:val="3E2D56F8"/>
    <w:rsid w:val="3EBC691E"/>
    <w:rsid w:val="3EF12848"/>
    <w:rsid w:val="3F7975F1"/>
    <w:rsid w:val="400C265B"/>
    <w:rsid w:val="4027127F"/>
    <w:rsid w:val="408474C3"/>
    <w:rsid w:val="40C83973"/>
    <w:rsid w:val="40CB7564"/>
    <w:rsid w:val="40CC3CBC"/>
    <w:rsid w:val="40FC6976"/>
    <w:rsid w:val="422D7163"/>
    <w:rsid w:val="42642CBA"/>
    <w:rsid w:val="42AE012B"/>
    <w:rsid w:val="42C17E9F"/>
    <w:rsid w:val="42D57A4D"/>
    <w:rsid w:val="4305386B"/>
    <w:rsid w:val="437B5F65"/>
    <w:rsid w:val="43FF36F6"/>
    <w:rsid w:val="44202B93"/>
    <w:rsid w:val="44416635"/>
    <w:rsid w:val="44A70D6D"/>
    <w:rsid w:val="45844523"/>
    <w:rsid w:val="45FD315A"/>
    <w:rsid w:val="462B009A"/>
    <w:rsid w:val="46856F95"/>
    <w:rsid w:val="46D37977"/>
    <w:rsid w:val="472271F6"/>
    <w:rsid w:val="477722F3"/>
    <w:rsid w:val="47D864E0"/>
    <w:rsid w:val="48074B4D"/>
    <w:rsid w:val="485A076C"/>
    <w:rsid w:val="48B3796F"/>
    <w:rsid w:val="48F342D4"/>
    <w:rsid w:val="497F07DB"/>
    <w:rsid w:val="49BE066A"/>
    <w:rsid w:val="49C73A9D"/>
    <w:rsid w:val="49F20BBA"/>
    <w:rsid w:val="4AF01FD1"/>
    <w:rsid w:val="4B990330"/>
    <w:rsid w:val="4BED6D05"/>
    <w:rsid w:val="4C4D0C26"/>
    <w:rsid w:val="4C4F3B62"/>
    <w:rsid w:val="4E310487"/>
    <w:rsid w:val="4E5C20F4"/>
    <w:rsid w:val="4E906639"/>
    <w:rsid w:val="4EB469EE"/>
    <w:rsid w:val="4F297036"/>
    <w:rsid w:val="4F2E6E28"/>
    <w:rsid w:val="4F3274DF"/>
    <w:rsid w:val="4FFD303E"/>
    <w:rsid w:val="507D3186"/>
    <w:rsid w:val="50FA1584"/>
    <w:rsid w:val="51527E21"/>
    <w:rsid w:val="51E1303E"/>
    <w:rsid w:val="5245546A"/>
    <w:rsid w:val="52770C5F"/>
    <w:rsid w:val="5287021F"/>
    <w:rsid w:val="52FA439A"/>
    <w:rsid w:val="53040E8B"/>
    <w:rsid w:val="533B3D06"/>
    <w:rsid w:val="538E1E04"/>
    <w:rsid w:val="53B62A79"/>
    <w:rsid w:val="53BF2E6D"/>
    <w:rsid w:val="53CC6B9D"/>
    <w:rsid w:val="549B6844"/>
    <w:rsid w:val="54C12AA9"/>
    <w:rsid w:val="55072FD9"/>
    <w:rsid w:val="559D2145"/>
    <w:rsid w:val="561B0B51"/>
    <w:rsid w:val="56917620"/>
    <w:rsid w:val="56B62192"/>
    <w:rsid w:val="56D01AFD"/>
    <w:rsid w:val="57074FFA"/>
    <w:rsid w:val="5845439E"/>
    <w:rsid w:val="58F03C1F"/>
    <w:rsid w:val="590A0B0E"/>
    <w:rsid w:val="593F105D"/>
    <w:rsid w:val="596662EC"/>
    <w:rsid w:val="59A20937"/>
    <w:rsid w:val="5A854D49"/>
    <w:rsid w:val="5BD47E50"/>
    <w:rsid w:val="5C1B72A3"/>
    <w:rsid w:val="5C4D7325"/>
    <w:rsid w:val="5C560133"/>
    <w:rsid w:val="5C895D45"/>
    <w:rsid w:val="5CCB43FE"/>
    <w:rsid w:val="5D2A76F4"/>
    <w:rsid w:val="5D2D0982"/>
    <w:rsid w:val="5D922B08"/>
    <w:rsid w:val="5DC247F2"/>
    <w:rsid w:val="5E1718F1"/>
    <w:rsid w:val="5E614101"/>
    <w:rsid w:val="5E8142BE"/>
    <w:rsid w:val="5F2A0017"/>
    <w:rsid w:val="5F384522"/>
    <w:rsid w:val="5F685BF0"/>
    <w:rsid w:val="6102425D"/>
    <w:rsid w:val="6181593D"/>
    <w:rsid w:val="636C25CB"/>
    <w:rsid w:val="63C86297"/>
    <w:rsid w:val="64213C43"/>
    <w:rsid w:val="645C0C22"/>
    <w:rsid w:val="6464161C"/>
    <w:rsid w:val="647E4384"/>
    <w:rsid w:val="649B27E4"/>
    <w:rsid w:val="64B769F6"/>
    <w:rsid w:val="65870A29"/>
    <w:rsid w:val="65AE3AC2"/>
    <w:rsid w:val="65B06C79"/>
    <w:rsid w:val="65DD5792"/>
    <w:rsid w:val="65E56A79"/>
    <w:rsid w:val="67063AE7"/>
    <w:rsid w:val="67BF103F"/>
    <w:rsid w:val="68B53C5F"/>
    <w:rsid w:val="68F45AC0"/>
    <w:rsid w:val="69946EA8"/>
    <w:rsid w:val="6A3344C6"/>
    <w:rsid w:val="6A4C4C88"/>
    <w:rsid w:val="6AAF70E1"/>
    <w:rsid w:val="6AB82FC2"/>
    <w:rsid w:val="6AEE286F"/>
    <w:rsid w:val="6B5B72BA"/>
    <w:rsid w:val="6BD0193A"/>
    <w:rsid w:val="6BD67D05"/>
    <w:rsid w:val="6CAB297F"/>
    <w:rsid w:val="6CF7043C"/>
    <w:rsid w:val="6D673814"/>
    <w:rsid w:val="6D7404A0"/>
    <w:rsid w:val="6E08247B"/>
    <w:rsid w:val="6E176374"/>
    <w:rsid w:val="6E1B4C9C"/>
    <w:rsid w:val="6E243573"/>
    <w:rsid w:val="6E5A1E3B"/>
    <w:rsid w:val="6E984115"/>
    <w:rsid w:val="6F346FB3"/>
    <w:rsid w:val="6FF07291"/>
    <w:rsid w:val="704A79C7"/>
    <w:rsid w:val="70C2745F"/>
    <w:rsid w:val="72E45D98"/>
    <w:rsid w:val="731F004C"/>
    <w:rsid w:val="738D5F84"/>
    <w:rsid w:val="73F62ED1"/>
    <w:rsid w:val="749D5B45"/>
    <w:rsid w:val="74E6496C"/>
    <w:rsid w:val="75906D81"/>
    <w:rsid w:val="75FB334A"/>
    <w:rsid w:val="760C572C"/>
    <w:rsid w:val="7624183C"/>
    <w:rsid w:val="766C1BA1"/>
    <w:rsid w:val="7704560C"/>
    <w:rsid w:val="77A75974"/>
    <w:rsid w:val="77D163EF"/>
    <w:rsid w:val="7821360F"/>
    <w:rsid w:val="788746D6"/>
    <w:rsid w:val="798516DD"/>
    <w:rsid w:val="79BE1DD8"/>
    <w:rsid w:val="79FE494A"/>
    <w:rsid w:val="7AEB2F42"/>
    <w:rsid w:val="7B3021A7"/>
    <w:rsid w:val="7B373F8A"/>
    <w:rsid w:val="7B3C6965"/>
    <w:rsid w:val="7B402036"/>
    <w:rsid w:val="7B6C7C17"/>
    <w:rsid w:val="7B7A3E09"/>
    <w:rsid w:val="7BAC384B"/>
    <w:rsid w:val="7C12166F"/>
    <w:rsid w:val="7C3B4845"/>
    <w:rsid w:val="7C406045"/>
    <w:rsid w:val="7CE83D8F"/>
    <w:rsid w:val="7D0B1DED"/>
    <w:rsid w:val="7D0D7218"/>
    <w:rsid w:val="7D7F03B4"/>
    <w:rsid w:val="7DA5115F"/>
    <w:rsid w:val="7DA84BF3"/>
    <w:rsid w:val="7DCE2C5C"/>
    <w:rsid w:val="7E3724F4"/>
    <w:rsid w:val="7EC465E0"/>
    <w:rsid w:val="7EFD1240"/>
    <w:rsid w:val="7F970CBA"/>
    <w:rsid w:val="7FB11381"/>
    <w:rsid w:val="7FFF6AE8"/>
    <w:rsid w:val="FFFF50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3"/>
    <w:qFormat/>
    <w:uiPriority w:val="99"/>
    <w:pPr>
      <w:keepNext/>
      <w:keepLines/>
      <w:spacing w:line="415" w:lineRule="auto"/>
      <w:outlineLvl w:val="1"/>
    </w:pPr>
    <w:rPr>
      <w:rFonts w:ascii="Arial" w:hAnsi="Arial" w:eastAsia="黑体"/>
      <w:b/>
      <w:bCs/>
      <w:sz w:val="32"/>
      <w:szCs w:val="32"/>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00000"/>
      <w:u w:val="none"/>
    </w:rPr>
  </w:style>
  <w:style w:type="character" w:styleId="11">
    <w:name w:val="Emphasis"/>
    <w:basedOn w:val="8"/>
    <w:qFormat/>
    <w:uiPriority w:val="99"/>
    <w:rPr>
      <w:rFonts w:cs="Times New Roman"/>
      <w:i/>
    </w:rPr>
  </w:style>
  <w:style w:type="character" w:styleId="12">
    <w:name w:val="Hyperlink"/>
    <w:basedOn w:val="8"/>
    <w:qFormat/>
    <w:uiPriority w:val="99"/>
    <w:rPr>
      <w:rFonts w:cs="Times New Roman"/>
      <w:color w:val="0000FF"/>
      <w:u w:val="single"/>
    </w:rPr>
  </w:style>
  <w:style w:type="character" w:customStyle="1" w:styleId="13">
    <w:name w:val="Heading 2 Char"/>
    <w:basedOn w:val="8"/>
    <w:link w:val="3"/>
    <w:semiHidden/>
    <w:qFormat/>
    <w:locked/>
    <w:uiPriority w:val="99"/>
    <w:rPr>
      <w:rFonts w:ascii="Cambria" w:hAnsi="Cambria" w:eastAsia="宋体" w:cs="Times New Roman"/>
      <w:b/>
      <w:bCs/>
      <w:sz w:val="32"/>
      <w:szCs w:val="32"/>
    </w:rPr>
  </w:style>
  <w:style w:type="character" w:customStyle="1" w:styleId="14">
    <w:name w:val="Footer Char"/>
    <w:basedOn w:val="8"/>
    <w:link w:val="4"/>
    <w:semiHidden/>
    <w:qFormat/>
    <w:locked/>
    <w:uiPriority w:val="99"/>
    <w:rPr>
      <w:rFonts w:ascii="Calibri" w:hAnsi="Calibri" w:cs="Times New Roman"/>
      <w:sz w:val="18"/>
      <w:szCs w:val="18"/>
    </w:rPr>
  </w:style>
  <w:style w:type="character" w:customStyle="1" w:styleId="15">
    <w:name w:val="first-child"/>
    <w:basedOn w:val="8"/>
    <w:qFormat/>
    <w:uiPriority w:val="99"/>
    <w:rPr>
      <w:rFonts w:cs="Times New Roman"/>
    </w:rPr>
  </w:style>
  <w:style w:type="character" w:customStyle="1" w:styleId="16">
    <w:name w:val="last-child"/>
    <w:basedOn w:val="8"/>
    <w:qFormat/>
    <w:uiPriority w:val="99"/>
    <w:rPr>
      <w:rFonts w:cs="Times New Roman"/>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QBPC</Company>
  <Pages>3</Pages>
  <Words>712</Words>
  <Characters>730</Characters>
  <Lines>0</Lines>
  <Paragraphs>0</Paragraphs>
  <TotalTime>15</TotalTime>
  <ScaleCrop>false</ScaleCrop>
  <LinksUpToDate>false</LinksUpToDate>
  <CharactersWithSpaces>1182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2020-11-18T11:08:00Z</dcterms:created>
  <dc:creator>dxzx</dc:creator>
  <cp:lastModifiedBy>dell</cp:lastModifiedBy>
  <cp:lastPrinted>2022-03-31T07:17:00Z</cp:lastPrinted>
  <dcterms:modified xsi:type="dcterms:W3CDTF">2022-06-23T08:50:49Z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0DB50E92B4884879A2D2E212C4A00DB6</vt:lpwstr>
  </property>
  <property fmtid="{D5CDD505-2E9C-101B-9397-08002B2CF9AE}" pid="4" name="woTemplateTypoMode" linkTarget="0">
    <vt:lpwstr>web</vt:lpwstr>
  </property>
  <property fmtid="{D5CDD505-2E9C-101B-9397-08002B2CF9AE}" pid="5" name="woTemplate" linkTarget="0">
    <vt:i4>1</vt:i4>
  </property>
</Properties>
</file>