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江山市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峡英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水利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val="en-US" w:eastAsia="zh-CN"/>
        </w:rPr>
        <w:t>水电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发展有限公司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公开招聘工作人员报名表</w:t>
      </w:r>
    </w:p>
    <w:p>
      <w:pPr>
        <w:spacing w:line="340" w:lineRule="exact"/>
        <w:ind w:left="-540" w:leftChars="-257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方正小标宋简体" w:eastAsia="方正小标宋简体"/>
          <w:sz w:val="24"/>
        </w:rPr>
        <w:t>报考岗位：</w:t>
      </w:r>
    </w:p>
    <w:tbl>
      <w:tblPr>
        <w:tblStyle w:val="2"/>
        <w:tblW w:w="979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374"/>
        <w:gridCol w:w="731"/>
        <w:gridCol w:w="731"/>
        <w:gridCol w:w="274"/>
        <w:gridCol w:w="274"/>
        <w:gridCol w:w="274"/>
        <w:gridCol w:w="274"/>
        <w:gridCol w:w="274"/>
        <w:gridCol w:w="274"/>
        <w:gridCol w:w="185"/>
        <w:gridCol w:w="89"/>
        <w:gridCol w:w="92"/>
        <w:gridCol w:w="182"/>
        <w:gridCol w:w="216"/>
        <w:gridCol w:w="58"/>
        <w:gridCol w:w="151"/>
        <w:gridCol w:w="89"/>
        <w:gridCol w:w="308"/>
        <w:gridCol w:w="92"/>
        <w:gridCol w:w="182"/>
        <w:gridCol w:w="240"/>
        <w:gridCol w:w="256"/>
        <w:gridCol w:w="262"/>
        <w:gridCol w:w="308"/>
        <w:gridCol w:w="274"/>
        <w:gridCol w:w="27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8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vAlign w:val="center"/>
          </w:tcPr>
          <w:p>
            <w:pPr>
              <w:jc w:val="center"/>
            </w:pPr>
          </w:p>
        </w:tc>
        <w:tc>
          <w:tcPr>
            <w:tcW w:w="256" w:type="dxa"/>
            <w:vAlign w:val="center"/>
          </w:tcPr>
          <w:p>
            <w:pPr>
              <w:jc w:val="center"/>
            </w:pPr>
          </w:p>
        </w:tc>
        <w:tc>
          <w:tcPr>
            <w:tcW w:w="262" w:type="dxa"/>
            <w:vAlign w:val="center"/>
          </w:tcPr>
          <w:p>
            <w:pPr>
              <w:jc w:val="center"/>
            </w:pPr>
          </w:p>
        </w:tc>
        <w:tc>
          <w:tcPr>
            <w:tcW w:w="308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274" w:type="dxa"/>
            <w:vAlign w:val="center"/>
          </w:tcPr>
          <w:p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9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9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7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76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702" w:type="dxa"/>
            <w:gridSpan w:val="27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9790" w:type="dxa"/>
            <w:gridSpan w:val="2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声明人（签名）：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665" w:type="dxa"/>
            <w:gridSpan w:val="10"/>
            <w:tcBorders>
              <w:bottom w:val="single" w:color="auto" w:sz="4" w:space="0"/>
            </w:tcBorders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7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单位主管部门</w:t>
            </w:r>
          </w:p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249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jc4MzVmNTFhNWFkNzNjMTdjN2ZiZDBlNTlmOTQifQ=="/>
  </w:docVars>
  <w:rsids>
    <w:rsidRoot w:val="4A234850"/>
    <w:rsid w:val="4A2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2022-06-09T02:29:00Z</dcterms:created>
  <dc:creator>五月妈</dc:creator>
  <cp:lastModifiedBy>五月妈</cp:lastModifiedBy>
  <dcterms:modified xsi:type="dcterms:W3CDTF">2022-06-09T02:30:14Z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083BB661AED94B3BB619B3228B8FF96A</vt:lpwstr>
  </property>
</Properties>
</file>